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0F" w:rsidRDefault="00C22A0F" w:rsidP="00121780">
      <w:pPr>
        <w:pStyle w:val="2"/>
        <w:shd w:val="clear" w:color="auto" w:fill="auto"/>
        <w:tabs>
          <w:tab w:val="left" w:pos="3304"/>
        </w:tabs>
        <w:spacing w:line="320" w:lineRule="exact"/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C22A0F" w:rsidRDefault="00C22A0F" w:rsidP="006C5194">
      <w:pPr>
        <w:pStyle w:val="2"/>
        <w:shd w:val="clear" w:color="auto" w:fill="auto"/>
        <w:spacing w:line="320" w:lineRule="exact"/>
        <w:ind w:left="7655"/>
        <w:jc w:val="left"/>
        <w:rPr>
          <w:sz w:val="28"/>
          <w:szCs w:val="28"/>
        </w:rPr>
      </w:pPr>
      <w:r>
        <w:rPr>
          <w:sz w:val="28"/>
          <w:szCs w:val="28"/>
        </w:rPr>
        <w:t>к правилам определения требований к отдельным</w:t>
      </w:r>
    </w:p>
    <w:p w:rsidR="00C22A0F" w:rsidRDefault="00C22A0F" w:rsidP="006C5194">
      <w:pPr>
        <w:pStyle w:val="2"/>
        <w:shd w:val="clear" w:color="auto" w:fill="auto"/>
        <w:spacing w:line="320" w:lineRule="exact"/>
        <w:ind w:left="7655"/>
        <w:jc w:val="left"/>
        <w:rPr>
          <w:sz w:val="28"/>
          <w:szCs w:val="28"/>
        </w:rPr>
      </w:pPr>
      <w:r>
        <w:rPr>
          <w:sz w:val="28"/>
          <w:szCs w:val="28"/>
        </w:rPr>
        <w:t>видам товаров, работ, услуг (в том числе предельные</w:t>
      </w:r>
    </w:p>
    <w:p w:rsidR="00C22A0F" w:rsidRDefault="00C22A0F" w:rsidP="006C5194">
      <w:pPr>
        <w:pStyle w:val="2"/>
        <w:shd w:val="clear" w:color="auto" w:fill="auto"/>
        <w:spacing w:line="320" w:lineRule="exact"/>
        <w:ind w:left="765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цены товаров, работ, услуг), закупаемым муниципальными органами </w:t>
      </w:r>
      <w:r w:rsidR="006C5194">
        <w:rPr>
          <w:sz w:val="28"/>
          <w:szCs w:val="28"/>
        </w:rPr>
        <w:t>Первомайского сельского поселения</w:t>
      </w:r>
      <w:r>
        <w:rPr>
          <w:sz w:val="28"/>
          <w:szCs w:val="28"/>
        </w:rPr>
        <w:t xml:space="preserve"> Белореченск</w:t>
      </w:r>
      <w:r w:rsidR="006C519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6C5194">
        <w:rPr>
          <w:sz w:val="28"/>
          <w:szCs w:val="28"/>
        </w:rPr>
        <w:t>а</w:t>
      </w:r>
      <w:r>
        <w:rPr>
          <w:sz w:val="28"/>
          <w:szCs w:val="28"/>
        </w:rPr>
        <w:t xml:space="preserve"> и подведомственными им казенными и бюджетными</w:t>
      </w:r>
      <w:r w:rsidR="006C519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учреждениями отдельным видам товаров, работ, услуг</w:t>
      </w:r>
      <w:r w:rsidR="006C5194">
        <w:rPr>
          <w:sz w:val="28"/>
          <w:szCs w:val="28"/>
        </w:rPr>
        <w:t xml:space="preserve"> (в </w:t>
      </w:r>
      <w:r>
        <w:rPr>
          <w:sz w:val="28"/>
          <w:szCs w:val="28"/>
        </w:rPr>
        <w:t>том числе предельных цен товаров, работ, услуг)</w:t>
      </w:r>
    </w:p>
    <w:p w:rsidR="00C22A0F" w:rsidRDefault="00C22A0F" w:rsidP="00077BA8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C22A0F" w:rsidRDefault="00C22A0F" w:rsidP="00077BA8">
      <w:pPr>
        <w:pStyle w:val="2"/>
        <w:shd w:val="clear" w:color="auto" w:fill="auto"/>
        <w:spacing w:line="320" w:lineRule="exact"/>
        <w:jc w:val="center"/>
        <w:rPr>
          <w:sz w:val="28"/>
          <w:szCs w:val="28"/>
        </w:rPr>
      </w:pPr>
    </w:p>
    <w:p w:rsidR="00C22A0F" w:rsidRDefault="00C22A0F" w:rsidP="00077BA8">
      <w:pPr>
        <w:pStyle w:val="2"/>
        <w:shd w:val="clear" w:color="auto" w:fill="auto"/>
        <w:spacing w:line="320" w:lineRule="exact"/>
        <w:jc w:val="center"/>
        <w:rPr>
          <w:sz w:val="28"/>
          <w:szCs w:val="28"/>
        </w:rPr>
      </w:pPr>
    </w:p>
    <w:p w:rsidR="00C22A0F" w:rsidRDefault="00C22A0F" w:rsidP="00077BA8">
      <w:pPr>
        <w:pStyle w:val="2"/>
        <w:shd w:val="clear" w:color="auto" w:fill="auto"/>
        <w:spacing w:line="3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ОБЯЗАТЕЛЬНЫЙ ПЕРЕЧЕНЬ</w:t>
      </w:r>
    </w:p>
    <w:p w:rsidR="00C22A0F" w:rsidRDefault="00C22A0F" w:rsidP="00077BA8">
      <w:pPr>
        <w:pStyle w:val="2"/>
        <w:shd w:val="clear" w:color="auto" w:fill="auto"/>
        <w:spacing w:line="3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отдельных видов товаров, работ, услуг, в отношении которых определяются требования к потребительским свойствам (в том числе, качеству) и иным характеристикам (в том числе, предельные цены товаров, работ, услуг)</w:t>
      </w:r>
    </w:p>
    <w:p w:rsidR="00C22A0F" w:rsidRDefault="00C22A0F" w:rsidP="001B5B8C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"/>
        <w:gridCol w:w="539"/>
        <w:gridCol w:w="1359"/>
        <w:gridCol w:w="1878"/>
        <w:gridCol w:w="404"/>
        <w:gridCol w:w="692"/>
        <w:gridCol w:w="1113"/>
        <w:gridCol w:w="1098"/>
        <w:gridCol w:w="1080"/>
        <w:gridCol w:w="889"/>
        <w:gridCol w:w="914"/>
        <w:gridCol w:w="889"/>
        <w:gridCol w:w="889"/>
        <w:gridCol w:w="889"/>
        <w:gridCol w:w="889"/>
        <w:gridCol w:w="889"/>
      </w:tblGrid>
      <w:tr w:rsidR="00C22A0F" w:rsidTr="00F943CC"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№ 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Код 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по 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ОКПД</w:t>
            </w:r>
          </w:p>
        </w:tc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Наименование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отдельных видов 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0" w:type="auto"/>
            <w:gridSpan w:val="13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Требования к качеству, потребительским свойствам и иным характеристикам (в том числе, предельные цены)</w:t>
            </w:r>
          </w:p>
        </w:tc>
      </w:tr>
      <w:tr w:rsidR="00C22A0F" w:rsidTr="00F943CC"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Наименование 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gridSpan w:val="2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10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Значение характеристики</w:t>
            </w:r>
          </w:p>
        </w:tc>
      </w:tr>
      <w:tr w:rsidR="00C22A0F" w:rsidTr="00F943CC"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6"/>
          </w:tcPr>
          <w:p w:rsidR="00C22A0F" w:rsidRPr="00F943CC" w:rsidRDefault="00C22A0F" w:rsidP="003A3C1A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 xml:space="preserve">муниципальные органы </w:t>
            </w:r>
            <w:r w:rsidR="003A3C1A">
              <w:rPr>
                <w:sz w:val="20"/>
                <w:szCs w:val="20"/>
              </w:rPr>
              <w:t>Первомайского сельского поселения Белореченского</w:t>
            </w:r>
            <w:r w:rsidRPr="00F943CC">
              <w:rPr>
                <w:sz w:val="20"/>
                <w:szCs w:val="20"/>
              </w:rPr>
              <w:t xml:space="preserve"> район</w:t>
            </w:r>
            <w:r w:rsidR="003A3C1A"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gridSpan w:val="4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казенные и бюджетные учреждения</w:t>
            </w:r>
          </w:p>
        </w:tc>
      </w:tr>
      <w:tr w:rsidR="006E7953" w:rsidTr="00F943CC">
        <w:trPr>
          <w:cantSplit/>
          <w:trHeight w:val="3382"/>
        </w:trPr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Код по ОКЕИ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1271A7">
            <w:pPr>
              <w:pStyle w:val="2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Глава муниципального образования</w:t>
            </w:r>
          </w:p>
          <w:p w:rsidR="00C22A0F" w:rsidRPr="00F943CC" w:rsidRDefault="00C22A0F" w:rsidP="001271A7">
            <w:pPr>
              <w:pStyle w:val="2"/>
              <w:spacing w:line="240" w:lineRule="auto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  <w:p w:rsidR="00C22A0F" w:rsidRPr="00F943CC" w:rsidRDefault="00C22A0F" w:rsidP="001271A7">
            <w:pPr>
              <w:pStyle w:val="2"/>
              <w:spacing w:line="240" w:lineRule="auto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Председатель контрольно-счетного органа муниципального образования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Аудитор контрольно-счетного органа муниципального образования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Высшие должности муниципальной службы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Главные должности муниципальной службы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Ведущие должности муниципальной службы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Старшие должности  муниципальной службы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Младшие должности муниципальной службы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Руководитель казенного учреждения, руководитель бюджетного учреждения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Заместитель руководителя казенного учреждения, заместитель руководителя бюджетного учреждения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Руководитель (заместитель руководителя) структурного подразделения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Иные должности</w:t>
            </w:r>
          </w:p>
        </w:tc>
      </w:tr>
      <w:tr w:rsidR="006E7953" w:rsidTr="00F943CC">
        <w:trPr>
          <w:cantSplit/>
          <w:trHeight w:val="480"/>
        </w:trPr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ind w:right="-249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16</w:t>
            </w: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30.02.12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F943CC">
                <w:rPr>
                  <w:sz w:val="20"/>
                  <w:szCs w:val="20"/>
                </w:rPr>
                <w:t>10 кг</w:t>
              </w:r>
            </w:smartTag>
            <w:r w:rsidRPr="00F943CC">
              <w:rPr>
                <w:sz w:val="20"/>
                <w:szCs w:val="20"/>
              </w:rPr>
              <w:t xml:space="preserve"> для автоматической обработки данных («лэптопы», «ноутбуки», «сабноутбуки»). Пояснение по требуемой продукции: ноутбуки, планшетные компьютеры.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F943CC">
              <w:rPr>
                <w:sz w:val="20"/>
                <w:szCs w:val="20"/>
                <w:lang w:val="en-US"/>
              </w:rPr>
              <w:t>wi</w:t>
            </w:r>
            <w:r w:rsidRPr="00F943CC">
              <w:rPr>
                <w:sz w:val="20"/>
                <w:szCs w:val="20"/>
              </w:rPr>
              <w:t>-</w:t>
            </w:r>
            <w:r w:rsidRPr="00F943CC">
              <w:rPr>
                <w:sz w:val="20"/>
                <w:szCs w:val="20"/>
                <w:lang w:val="en-US"/>
              </w:rPr>
              <w:t>fi</w:t>
            </w:r>
            <w:r w:rsidRPr="00F943CC">
              <w:rPr>
                <w:sz w:val="20"/>
                <w:szCs w:val="20"/>
              </w:rPr>
              <w:t xml:space="preserve">, </w:t>
            </w:r>
            <w:r w:rsidRPr="00F943CC">
              <w:rPr>
                <w:sz w:val="20"/>
                <w:szCs w:val="20"/>
                <w:lang w:val="en-US"/>
              </w:rPr>
              <w:t>Bluetooth</w:t>
            </w:r>
            <w:r w:rsidRPr="00F943CC">
              <w:rPr>
                <w:sz w:val="20"/>
                <w:szCs w:val="20"/>
              </w:rPr>
              <w:t>, поддержка 3</w:t>
            </w:r>
            <w:r w:rsidRPr="00F943CC">
              <w:rPr>
                <w:sz w:val="20"/>
                <w:szCs w:val="20"/>
                <w:lang w:val="en-US"/>
              </w:rPr>
              <w:t>g</w:t>
            </w:r>
            <w:r w:rsidRPr="00F943CC">
              <w:rPr>
                <w:sz w:val="20"/>
                <w:szCs w:val="20"/>
              </w:rPr>
              <w:t>, (</w:t>
            </w:r>
            <w:r w:rsidRPr="00F943CC">
              <w:rPr>
                <w:sz w:val="20"/>
                <w:szCs w:val="20"/>
                <w:lang w:val="en-US"/>
              </w:rPr>
              <w:t>UMTS</w:t>
            </w:r>
            <w:r w:rsidRPr="00F943CC">
              <w:rPr>
                <w:sz w:val="20"/>
                <w:szCs w:val="20"/>
              </w:rPr>
              <w:t>), тип видеоадаптера, время работы, операционная системы, предусмотренное программное обеспечение, предельна цена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30.02.15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</w:t>
            </w:r>
            <w:r w:rsidRPr="00F943CC">
              <w:rPr>
                <w:sz w:val="20"/>
                <w:szCs w:val="20"/>
              </w:rPr>
              <w:lastRenderedPageBreak/>
              <w:t>данных, запоминающие устройства, устройства ввода, устройства вывода. Пояснение по требуемой продукции: компьютеры персональные, настольные, рабочие станции вывода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lastRenderedPageBreak/>
              <w:t xml:space="preserve"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</w:t>
            </w:r>
            <w:r w:rsidRPr="00F943CC">
              <w:rPr>
                <w:sz w:val="20"/>
                <w:szCs w:val="20"/>
              </w:rPr>
              <w:lastRenderedPageBreak/>
              <w:t>программное обеспечение, предельная цена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30.02.16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0" w:type="auto"/>
          </w:tcPr>
          <w:p w:rsidR="00C22A0F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Метод печати (струйный/лазерный –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карт, памяти и </w:t>
            </w:r>
            <w:r w:rsidRPr="00F943CC">
              <w:rPr>
                <w:sz w:val="20"/>
                <w:szCs w:val="20"/>
              </w:rPr>
              <w:lastRenderedPageBreak/>
              <w:t>другое)</w:t>
            </w:r>
          </w:p>
          <w:p w:rsidR="00C93514" w:rsidRPr="00F943CC" w:rsidRDefault="00C93514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32.20.11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Аппаратура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18"/>
                <w:szCs w:val="18"/>
              </w:rPr>
              <w:t xml:space="preserve">Тип устройства (телефон/смартфон), поддерживающие стандарты, операционная система, время работы, метод управления (сенсорный/кнопочный), количество </w:t>
            </w:r>
            <w:r w:rsidRPr="00F943CC">
              <w:rPr>
                <w:sz w:val="18"/>
                <w:szCs w:val="18"/>
                <w:lang w:val="en-US"/>
              </w:rPr>
              <w:t>SIM</w:t>
            </w:r>
            <w:r w:rsidRPr="00F943CC">
              <w:rPr>
                <w:sz w:val="18"/>
                <w:szCs w:val="18"/>
              </w:rPr>
              <w:t xml:space="preserve"> – карт, наличие модулей и интерфейсов (</w:t>
            </w:r>
            <w:r w:rsidRPr="00F943CC">
              <w:rPr>
                <w:sz w:val="18"/>
                <w:szCs w:val="18"/>
                <w:lang w:val="en-US"/>
              </w:rPr>
              <w:t>wi</w:t>
            </w:r>
            <w:r w:rsidRPr="00F943CC">
              <w:rPr>
                <w:sz w:val="18"/>
                <w:szCs w:val="18"/>
              </w:rPr>
              <w:t>-</w:t>
            </w:r>
            <w:r w:rsidRPr="00F943CC">
              <w:rPr>
                <w:sz w:val="18"/>
                <w:szCs w:val="18"/>
                <w:lang w:val="en-US"/>
              </w:rPr>
              <w:t>fi</w:t>
            </w:r>
            <w:r w:rsidRPr="00F943CC">
              <w:rPr>
                <w:sz w:val="18"/>
                <w:szCs w:val="18"/>
              </w:rPr>
              <w:t xml:space="preserve">, </w:t>
            </w:r>
            <w:r w:rsidRPr="00F943CC">
              <w:rPr>
                <w:sz w:val="18"/>
                <w:szCs w:val="18"/>
                <w:lang w:val="en-US"/>
              </w:rPr>
              <w:t>Bluetooth</w:t>
            </w:r>
            <w:r w:rsidRPr="00F943CC">
              <w:rPr>
                <w:sz w:val="18"/>
                <w:szCs w:val="18"/>
              </w:rPr>
              <w:t xml:space="preserve">, </w:t>
            </w:r>
            <w:r w:rsidRPr="00F943CC">
              <w:rPr>
                <w:sz w:val="18"/>
                <w:szCs w:val="18"/>
                <w:lang w:val="en-US"/>
              </w:rPr>
              <w:t>USB</w:t>
            </w:r>
            <w:r w:rsidRPr="00F943CC">
              <w:rPr>
                <w:sz w:val="18"/>
                <w:szCs w:val="18"/>
              </w:rPr>
              <w:t xml:space="preserve">, </w:t>
            </w:r>
            <w:r w:rsidRPr="00F943CC">
              <w:rPr>
                <w:sz w:val="18"/>
                <w:szCs w:val="18"/>
                <w:lang w:val="en-US"/>
              </w:rPr>
              <w:t>GPS</w:t>
            </w:r>
            <w:r w:rsidRPr="00F943CC">
              <w:rPr>
                <w:sz w:val="18"/>
                <w:szCs w:val="18"/>
              </w:rPr>
              <w:t>), стоимость годового владения оборудованием (включая договоры технической поддержки, обслуживания, сервисные договоры) из расчетана одного абонента (одну единицу трафика) в течение всего срока службы</w:t>
            </w:r>
            <w:r w:rsidRPr="00F943CC">
              <w:rPr>
                <w:sz w:val="20"/>
                <w:szCs w:val="20"/>
              </w:rPr>
              <w:t>, предельная цена</w:t>
            </w:r>
          </w:p>
        </w:tc>
        <w:tc>
          <w:tcPr>
            <w:tcW w:w="0" w:type="auto"/>
          </w:tcPr>
          <w:p w:rsidR="00C22A0F" w:rsidRPr="00F943CC" w:rsidRDefault="00C22A0F" w:rsidP="001F1BAC">
            <w:pPr>
              <w:pStyle w:val="2"/>
              <w:shd w:val="clear" w:color="auto" w:fill="auto"/>
              <w:spacing w:line="240" w:lineRule="auto"/>
              <w:ind w:left="-108" w:right="-135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383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</w:tcPr>
          <w:p w:rsidR="00C22A0F" w:rsidRDefault="00C22A0F">
            <w:r w:rsidRPr="00E541F3">
              <w:rPr>
                <w:sz w:val="20"/>
                <w:szCs w:val="20"/>
              </w:rPr>
              <w:t>Не более 15 тыс.</w:t>
            </w:r>
          </w:p>
        </w:tc>
        <w:tc>
          <w:tcPr>
            <w:tcW w:w="0" w:type="auto"/>
          </w:tcPr>
          <w:p w:rsidR="00C22A0F" w:rsidRDefault="00C22A0F">
            <w:r w:rsidRPr="00E541F3">
              <w:rPr>
                <w:sz w:val="20"/>
                <w:szCs w:val="20"/>
              </w:rPr>
              <w:t>Не более 15 тыс.</w:t>
            </w:r>
          </w:p>
        </w:tc>
        <w:tc>
          <w:tcPr>
            <w:tcW w:w="0" w:type="auto"/>
          </w:tcPr>
          <w:p w:rsidR="00C22A0F" w:rsidRPr="00F943CC" w:rsidRDefault="00C22A0F" w:rsidP="007B78AD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Не более 1</w:t>
            </w:r>
            <w:r>
              <w:rPr>
                <w:sz w:val="20"/>
                <w:szCs w:val="20"/>
              </w:rPr>
              <w:t>5</w:t>
            </w:r>
            <w:r w:rsidRPr="00F943CC">
              <w:rPr>
                <w:sz w:val="20"/>
                <w:szCs w:val="20"/>
              </w:rPr>
              <w:t xml:space="preserve"> тыс.</w:t>
            </w:r>
          </w:p>
          <w:p w:rsidR="00C22A0F" w:rsidRPr="00F943CC" w:rsidRDefault="00C22A0F" w:rsidP="007B78AD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2A0F" w:rsidRPr="00F943CC" w:rsidRDefault="00C22A0F" w:rsidP="00B54DA1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Не более 10 тыс.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F943CC">
              <w:rPr>
                <w:sz w:val="20"/>
                <w:szCs w:val="20"/>
              </w:rPr>
              <w:t>Не более 5 тыс.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C22A0F" w:rsidRPr="00F943CC" w:rsidRDefault="00C22A0F" w:rsidP="00912AE3">
            <w:pPr>
              <w:pStyle w:val="2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F943CC">
              <w:rPr>
                <w:sz w:val="18"/>
                <w:szCs w:val="18"/>
              </w:rPr>
              <w:t>Не более 10 тыс.</w:t>
            </w:r>
          </w:p>
        </w:tc>
        <w:tc>
          <w:tcPr>
            <w:tcW w:w="0" w:type="auto"/>
          </w:tcPr>
          <w:p w:rsidR="00C22A0F" w:rsidRPr="00F943CC" w:rsidRDefault="00C22A0F" w:rsidP="005D09CD">
            <w:pPr>
              <w:pStyle w:val="2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F943CC">
              <w:rPr>
                <w:sz w:val="18"/>
                <w:szCs w:val="18"/>
              </w:rPr>
              <w:t>Не более 7 тыс.</w:t>
            </w:r>
          </w:p>
        </w:tc>
        <w:tc>
          <w:tcPr>
            <w:tcW w:w="0" w:type="auto"/>
          </w:tcPr>
          <w:p w:rsidR="00C22A0F" w:rsidRPr="00F943CC" w:rsidRDefault="00C22A0F" w:rsidP="00963A91">
            <w:pPr>
              <w:pStyle w:val="2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 w:rsidRPr="00F943CC">
              <w:rPr>
                <w:sz w:val="18"/>
                <w:szCs w:val="18"/>
              </w:rPr>
              <w:t>Не более 5 тыс.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Merge w:val="restart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34.10.22</w:t>
            </w:r>
          </w:p>
        </w:tc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0" w:type="auto"/>
          </w:tcPr>
          <w:p w:rsidR="00C22A0F" w:rsidRPr="00F943CC" w:rsidRDefault="00C22A0F" w:rsidP="001F1BAC">
            <w:pPr>
              <w:pStyle w:val="2"/>
              <w:shd w:val="clear" w:color="auto" w:fill="auto"/>
              <w:spacing w:line="240" w:lineRule="auto"/>
              <w:ind w:left="-108" w:right="-135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251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Лош.сила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Не более 200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</w:tcPr>
          <w:p w:rsidR="00C22A0F" w:rsidRPr="00F943CC" w:rsidRDefault="00C22A0F" w:rsidP="001F1BAC">
            <w:pPr>
              <w:pStyle w:val="2"/>
              <w:shd w:val="clear" w:color="auto" w:fill="auto"/>
              <w:spacing w:line="240" w:lineRule="auto"/>
              <w:ind w:left="-108" w:right="-135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383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Не более 1,5 млн.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34.10.30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34.10.41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Средства автотранспортные грузовые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rPr>
          <w:cantSplit/>
          <w:trHeight w:val="1134"/>
        </w:trPr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36.11.11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9D23BF">
            <w:pPr>
              <w:pStyle w:val="2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искусственная кожа; Возможные значения: мебельный искусственный мех, искусственная замша (микрофибра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искусственная кожа; Возможные значения: мебельный искусственный мех, искусственная замша (микрофибра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– ткань; возможные значения- нетканые материалы</w:t>
            </w:r>
          </w:p>
        </w:tc>
        <w:tc>
          <w:tcPr>
            <w:tcW w:w="0" w:type="auto"/>
          </w:tcPr>
          <w:p w:rsidR="00C22A0F" w:rsidRPr="0081264F" w:rsidRDefault="00C22A0F" w:rsidP="0081264F">
            <w:pPr>
              <w:pStyle w:val="2"/>
              <w:shd w:val="clear" w:color="auto" w:fill="auto"/>
              <w:spacing w:line="240" w:lineRule="auto"/>
              <w:ind w:left="-62"/>
              <w:jc w:val="center"/>
              <w:rPr>
                <w:spacing w:val="-4"/>
                <w:sz w:val="16"/>
                <w:szCs w:val="16"/>
              </w:rPr>
            </w:pPr>
            <w:r w:rsidRPr="0081264F">
              <w:rPr>
                <w:spacing w:val="-4"/>
                <w:sz w:val="16"/>
                <w:szCs w:val="16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</w:tcPr>
          <w:p w:rsidR="00C22A0F" w:rsidRPr="0081264F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pacing w:val="-4"/>
                <w:sz w:val="28"/>
                <w:szCs w:val="28"/>
              </w:rPr>
            </w:pPr>
            <w:bookmarkStart w:id="0" w:name="_GoBack"/>
            <w:r w:rsidRPr="0081264F">
              <w:rPr>
                <w:spacing w:val="-4"/>
                <w:sz w:val="16"/>
                <w:szCs w:val="16"/>
              </w:rPr>
              <w:t>Предельное значение искусственная кожа; Возможные значения: мебельный искусственный мех, искусственная замша (микрофибра) ткань, нетканые материалы</w:t>
            </w:r>
            <w:bookmarkEnd w:id="0"/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– ткань; возможные значения- нетканые материалы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– ткань; возможные значения- нетканые материалы</w:t>
            </w:r>
          </w:p>
        </w:tc>
      </w:tr>
      <w:tr w:rsidR="006E7953" w:rsidTr="00F943CC"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Merge w:val="restart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36.11.12</w:t>
            </w:r>
          </w:p>
        </w:tc>
        <w:tc>
          <w:tcPr>
            <w:tcW w:w="0" w:type="auto"/>
            <w:vMerge w:val="restart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Мебель для сидения с деревянным каркасом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B74EDB">
            <w:pPr>
              <w:pStyle w:val="2"/>
              <w:shd w:val="clear" w:color="auto" w:fill="auto"/>
              <w:spacing w:line="240" w:lineRule="auto"/>
              <w:ind w:right="-63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(массив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B74EDB">
            <w:pPr>
              <w:pStyle w:val="2"/>
              <w:shd w:val="clear" w:color="auto" w:fill="auto"/>
              <w:spacing w:line="240" w:lineRule="auto"/>
              <w:ind w:right="-99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(массив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B74EDB">
            <w:pPr>
              <w:pStyle w:val="2"/>
              <w:shd w:val="clear" w:color="auto" w:fill="auto"/>
              <w:spacing w:line="240" w:lineRule="auto"/>
              <w:ind w:right="-153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Предельное значение (массив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left="-136" w:right="-44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 xml:space="preserve">возможные значения: древесина хвойных и мягколиственных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 xml:space="preserve">возможные значения: древесина хвойных и мягколиственных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left="-80" w:right="-88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возможные значения: древесина хвойных и мягколист</w:t>
            </w:r>
            <w:r w:rsidR="00B74EDB">
              <w:rPr>
                <w:sz w:val="16"/>
                <w:szCs w:val="16"/>
              </w:rPr>
              <w:t>-</w:t>
            </w:r>
            <w:r w:rsidRPr="00F943CC">
              <w:rPr>
                <w:sz w:val="16"/>
                <w:szCs w:val="16"/>
              </w:rPr>
              <w:t xml:space="preserve">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left="-120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возможные значения: древесина хвойных и мягколист</w:t>
            </w:r>
            <w:r w:rsidR="00B74EDB">
              <w:rPr>
                <w:sz w:val="16"/>
                <w:szCs w:val="16"/>
              </w:rPr>
              <w:t>-</w:t>
            </w:r>
            <w:r w:rsidRPr="00F943CC">
              <w:rPr>
                <w:sz w:val="16"/>
                <w:szCs w:val="16"/>
              </w:rPr>
              <w:t xml:space="preserve">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B74EDB">
            <w:pPr>
              <w:pStyle w:val="2"/>
              <w:shd w:val="clear" w:color="auto" w:fill="auto"/>
              <w:spacing w:line="240" w:lineRule="auto"/>
              <w:ind w:left="-37" w:right="-77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возможные значения: древесина хвойных и мягколист</w:t>
            </w:r>
            <w:r w:rsidR="00B74EDB">
              <w:rPr>
                <w:sz w:val="16"/>
                <w:szCs w:val="16"/>
              </w:rPr>
              <w:t>-</w:t>
            </w:r>
            <w:r w:rsidRPr="00F943CC">
              <w:rPr>
                <w:sz w:val="16"/>
                <w:szCs w:val="16"/>
              </w:rPr>
              <w:t xml:space="preserve">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B74EDB">
            <w:pPr>
              <w:pStyle w:val="2"/>
              <w:shd w:val="clear" w:color="auto" w:fill="auto"/>
              <w:spacing w:line="240" w:lineRule="auto"/>
              <w:ind w:left="-95" w:right="-39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возможные значения: древесина хвойных и мягколист</w:t>
            </w:r>
            <w:r w:rsidR="00B74EDB">
              <w:rPr>
                <w:sz w:val="16"/>
                <w:szCs w:val="16"/>
              </w:rPr>
              <w:t>-</w:t>
            </w:r>
            <w:r w:rsidRPr="00F943CC">
              <w:rPr>
                <w:sz w:val="16"/>
                <w:szCs w:val="16"/>
              </w:rPr>
              <w:t xml:space="preserve">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left="-28" w:right="-142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возможные значения: древесина хвойных и мягколист</w:t>
            </w:r>
            <w:r w:rsidR="00B74EDB">
              <w:rPr>
                <w:sz w:val="16"/>
                <w:szCs w:val="16"/>
              </w:rPr>
              <w:t>-</w:t>
            </w:r>
            <w:r w:rsidRPr="00F943CC">
              <w:rPr>
                <w:sz w:val="16"/>
                <w:szCs w:val="16"/>
              </w:rPr>
              <w:t xml:space="preserve">венных пород: </w:t>
            </w:r>
            <w:r>
              <w:rPr>
                <w:sz w:val="16"/>
                <w:szCs w:val="16"/>
              </w:rPr>
              <w:t>(</w:t>
            </w:r>
            <w:r w:rsidRPr="00F943CC">
              <w:rPr>
                <w:sz w:val="16"/>
                <w:szCs w:val="16"/>
              </w:rPr>
              <w:t>береза, лиственница, сосна, ель</w:t>
            </w:r>
            <w:r>
              <w:rPr>
                <w:sz w:val="16"/>
                <w:szCs w:val="16"/>
              </w:rPr>
              <w:t>)</w:t>
            </w:r>
          </w:p>
        </w:tc>
      </w:tr>
      <w:tr w:rsidR="006E7953" w:rsidTr="00F943CC"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</w:t>
            </w:r>
            <w:r w:rsidRPr="00F943CC">
              <w:rPr>
                <w:sz w:val="16"/>
                <w:szCs w:val="16"/>
              </w:rPr>
              <w:lastRenderedPageBreak/>
              <w:t>(микрофибра), ткань, нетканые материалы</w:t>
            </w:r>
          </w:p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lastRenderedPageBreak/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</w:t>
            </w:r>
            <w:r w:rsidRPr="00F943CC">
              <w:rPr>
                <w:sz w:val="16"/>
                <w:szCs w:val="16"/>
              </w:rPr>
              <w:lastRenderedPageBreak/>
              <w:t>(микрофибра), ткань, нетканые материалы</w:t>
            </w:r>
          </w:p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lastRenderedPageBreak/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</w:t>
            </w:r>
            <w:r w:rsidRPr="00F943CC">
              <w:rPr>
                <w:sz w:val="16"/>
                <w:szCs w:val="16"/>
              </w:rPr>
              <w:lastRenderedPageBreak/>
              <w:t>(микрофибра), ткань, нетканые материалы</w:t>
            </w:r>
          </w:p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lastRenderedPageBreak/>
              <w:t>Предельное значение – искусственная кожа; возможные значения мебельный (искусственный мех), искусственная замша (микрофиб</w:t>
            </w:r>
            <w:r w:rsidRPr="00F943CC">
              <w:rPr>
                <w:sz w:val="16"/>
                <w:szCs w:val="16"/>
              </w:rPr>
              <w:lastRenderedPageBreak/>
              <w:t>ра), ткань, нетканые материалы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lastRenderedPageBreak/>
              <w:t>Предельное значение – искусственная кожа; возможные значения мебельный (искусственный мех), искусственная замша (микрофиб</w:t>
            </w:r>
            <w:r w:rsidRPr="00F943CC">
              <w:rPr>
                <w:sz w:val="16"/>
                <w:szCs w:val="16"/>
              </w:rPr>
              <w:lastRenderedPageBreak/>
              <w:t xml:space="preserve">ра), ткань, нетканые материалы  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lastRenderedPageBreak/>
              <w:t>Предельное значение – ткань, возможное значение: нетканые материалы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16"/>
                <w:szCs w:val="16"/>
              </w:rPr>
            </w:pPr>
            <w:r w:rsidRPr="00F943CC">
              <w:rPr>
                <w:sz w:val="16"/>
                <w:szCs w:val="16"/>
              </w:rPr>
              <w:t>Предельное значение – кожа натуральная; возможные значения искусственная кожа; мебельный (искусственный) мех, искусствен</w:t>
            </w:r>
            <w:r w:rsidRPr="00F943CC">
              <w:rPr>
                <w:sz w:val="16"/>
                <w:szCs w:val="16"/>
              </w:rPr>
              <w:lastRenderedPageBreak/>
              <w:t>ная замша (микрофибра), ткань, нетканые материалы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lastRenderedPageBreak/>
              <w:t>Предельное значение – искусственная кожа; возможные значения мебельный (искусственный мех), искусственная замша (микрофиб</w:t>
            </w:r>
            <w:r w:rsidRPr="00F943CC">
              <w:rPr>
                <w:sz w:val="16"/>
                <w:szCs w:val="16"/>
              </w:rPr>
              <w:lastRenderedPageBreak/>
              <w:t xml:space="preserve">ра), ткань, нетканые материалы  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ind w:right="-109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lastRenderedPageBreak/>
              <w:t>Предельное значение – ткань, возможное значение: нетканые материалы</w:t>
            </w:r>
          </w:p>
        </w:tc>
        <w:tc>
          <w:tcPr>
            <w:tcW w:w="0" w:type="auto"/>
          </w:tcPr>
          <w:p w:rsidR="00C22A0F" w:rsidRPr="00F943CC" w:rsidRDefault="00C22A0F" w:rsidP="006E7953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43CC">
              <w:rPr>
                <w:sz w:val="16"/>
                <w:szCs w:val="16"/>
              </w:rPr>
              <w:t>Предельное значение – ткань, возможное значение: нетканые материалы</w:t>
            </w: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5E21B5">
            <w:pPr>
              <w:pStyle w:val="2"/>
              <w:shd w:val="clear" w:color="auto" w:fill="auto"/>
              <w:spacing w:line="240" w:lineRule="auto"/>
              <w:ind w:left="-62" w:right="-95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36.12.11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 xml:space="preserve">Мебель </w:t>
            </w:r>
            <w:r w:rsidRPr="006E7953">
              <w:rPr>
                <w:spacing w:val="-4"/>
                <w:sz w:val="20"/>
                <w:szCs w:val="20"/>
              </w:rPr>
              <w:t>металлическая для офисов</w:t>
            </w:r>
            <w:r w:rsidRPr="00F943CC">
              <w:rPr>
                <w:sz w:val="20"/>
                <w:szCs w:val="20"/>
              </w:rPr>
              <w:t>, администра</w:t>
            </w:r>
            <w:r w:rsidR="006E7953">
              <w:rPr>
                <w:sz w:val="20"/>
                <w:szCs w:val="20"/>
              </w:rPr>
              <w:t>-</w:t>
            </w:r>
            <w:r w:rsidRPr="00F943CC">
              <w:rPr>
                <w:sz w:val="20"/>
                <w:szCs w:val="20"/>
              </w:rPr>
              <w:t>тивных помещений, учебных заведений, учреждений культуры и другое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Материал (металл)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E7953" w:rsidTr="00F943CC">
        <w:tc>
          <w:tcPr>
            <w:tcW w:w="0" w:type="auto"/>
          </w:tcPr>
          <w:p w:rsidR="00C22A0F" w:rsidRPr="00F943CC" w:rsidRDefault="00C22A0F" w:rsidP="005E21B5">
            <w:pPr>
              <w:pStyle w:val="2"/>
              <w:shd w:val="clear" w:color="auto" w:fill="auto"/>
              <w:spacing w:line="240" w:lineRule="auto"/>
              <w:ind w:left="-175" w:right="-95"/>
              <w:jc w:val="center"/>
              <w:rPr>
                <w:sz w:val="28"/>
                <w:szCs w:val="28"/>
              </w:rPr>
            </w:pPr>
            <w:r w:rsidRPr="00F943CC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extDirection w:val="btLr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36.12.12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Мебель деревянная для офисов, администра</w:t>
            </w:r>
            <w:r w:rsidR="006E7953">
              <w:rPr>
                <w:sz w:val="20"/>
                <w:szCs w:val="20"/>
              </w:rPr>
              <w:t>-</w:t>
            </w:r>
            <w:r w:rsidRPr="00F943CC">
              <w:rPr>
                <w:sz w:val="20"/>
                <w:szCs w:val="20"/>
              </w:rPr>
              <w:t>тивных помещений, учебных заведений, учреждений культуры и другое.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943CC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F943CC" w:rsidRDefault="00C22A0F" w:rsidP="00F943CC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22A0F" w:rsidRPr="009D6096" w:rsidRDefault="00C22A0F" w:rsidP="00446DF7">
            <w:pPr>
              <w:spacing w:after="0" w:line="240" w:lineRule="auto"/>
              <w:ind w:right="-99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20"/>
                <w:szCs w:val="20"/>
              </w:rPr>
              <w:t>Предельное значение – массив древесины «ценных» пород (твердолиственных и тропиче</w:t>
            </w:r>
            <w:r w:rsidR="001271A7">
              <w:rPr>
                <w:rFonts w:ascii="Times New Roman" w:hAnsi="Times New Roman"/>
                <w:sz w:val="20"/>
                <w:szCs w:val="20"/>
              </w:rPr>
              <w:t>-</w:t>
            </w:r>
            <w:r w:rsidRPr="009D6096">
              <w:rPr>
                <w:rFonts w:ascii="Times New Roman" w:hAnsi="Times New Roman"/>
                <w:sz w:val="20"/>
                <w:szCs w:val="20"/>
              </w:rPr>
              <w:t>ских); возможные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spacing w:after="0" w:line="240" w:lineRule="auto"/>
              <w:ind w:right="-125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20"/>
                <w:szCs w:val="20"/>
              </w:rPr>
              <w:t>Предельное значение – массив древесины «ценных» пород (твердолиственных и тропиче</w:t>
            </w:r>
            <w:r w:rsidR="001271A7">
              <w:rPr>
                <w:rFonts w:ascii="Times New Roman" w:hAnsi="Times New Roman"/>
                <w:sz w:val="20"/>
                <w:szCs w:val="20"/>
              </w:rPr>
              <w:t>-</w:t>
            </w:r>
            <w:r w:rsidRPr="009D6096">
              <w:rPr>
                <w:rFonts w:ascii="Times New Roman" w:hAnsi="Times New Roman"/>
                <w:sz w:val="20"/>
                <w:szCs w:val="20"/>
              </w:rPr>
              <w:t>ских); возможные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spacing w:after="0" w:line="240" w:lineRule="auto"/>
              <w:ind w:right="-156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20"/>
                <w:szCs w:val="20"/>
              </w:rPr>
              <w:t>Предельное значение – массив древесины «ценных» пород (твердолиственных и тропиче</w:t>
            </w:r>
            <w:r w:rsidR="00446DF7">
              <w:rPr>
                <w:rFonts w:ascii="Times New Roman" w:hAnsi="Times New Roman"/>
                <w:sz w:val="20"/>
                <w:szCs w:val="20"/>
              </w:rPr>
              <w:t>-</w:t>
            </w:r>
            <w:r w:rsidRPr="009D6096">
              <w:rPr>
                <w:rFonts w:ascii="Times New Roman" w:hAnsi="Times New Roman"/>
                <w:sz w:val="20"/>
                <w:szCs w:val="20"/>
              </w:rPr>
              <w:t>ских); возможные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spacing w:after="0" w:line="240" w:lineRule="auto"/>
              <w:ind w:right="-44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16"/>
                <w:szCs w:val="16"/>
              </w:rPr>
              <w:t>Возмож</w:t>
            </w:r>
            <w:r w:rsidR="006E7953">
              <w:rPr>
                <w:rFonts w:ascii="Times New Roman" w:hAnsi="Times New Roman"/>
                <w:sz w:val="16"/>
                <w:szCs w:val="16"/>
              </w:rPr>
              <w:t>-</w:t>
            </w:r>
            <w:r w:rsidRPr="009D6096">
              <w:rPr>
                <w:rFonts w:ascii="Times New Roman" w:hAnsi="Times New Roman"/>
                <w:sz w:val="16"/>
                <w:szCs w:val="16"/>
              </w:rPr>
              <w:t>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B74EDB" w:rsidRDefault="00C22A0F" w:rsidP="00446DF7">
            <w:pPr>
              <w:spacing w:after="0" w:line="240" w:lineRule="auto"/>
              <w:ind w:right="-44"/>
              <w:rPr>
                <w:rFonts w:ascii="Times New Roman" w:hAnsi="Times New Roman"/>
                <w:sz w:val="16"/>
                <w:szCs w:val="16"/>
              </w:rPr>
            </w:pPr>
            <w:r w:rsidRPr="009D6096">
              <w:rPr>
                <w:rFonts w:ascii="Times New Roman" w:hAnsi="Times New Roman"/>
                <w:sz w:val="16"/>
                <w:szCs w:val="16"/>
              </w:rPr>
              <w:t>Возмож</w:t>
            </w:r>
            <w:r w:rsidR="006E7953">
              <w:rPr>
                <w:rFonts w:ascii="Times New Roman" w:hAnsi="Times New Roman"/>
                <w:sz w:val="16"/>
                <w:szCs w:val="16"/>
              </w:rPr>
              <w:t>-</w:t>
            </w:r>
            <w:r w:rsidRPr="009D6096">
              <w:rPr>
                <w:rFonts w:ascii="Times New Roman" w:hAnsi="Times New Roman"/>
                <w:sz w:val="16"/>
                <w:szCs w:val="16"/>
              </w:rPr>
              <w:t>ные значения</w:t>
            </w:r>
          </w:p>
          <w:p w:rsidR="00C22A0F" w:rsidRPr="009D6096" w:rsidRDefault="00C22A0F" w:rsidP="00446DF7">
            <w:pPr>
              <w:spacing w:after="0" w:line="240" w:lineRule="auto"/>
              <w:ind w:right="-44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16"/>
                <w:szCs w:val="16"/>
              </w:rPr>
              <w:t xml:space="preserve">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spacing w:after="0" w:line="240" w:lineRule="auto"/>
              <w:ind w:right="-44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16"/>
                <w:szCs w:val="16"/>
              </w:rPr>
              <w:t>Возмож</w:t>
            </w:r>
            <w:r w:rsidR="006E7953">
              <w:rPr>
                <w:rFonts w:ascii="Times New Roman" w:hAnsi="Times New Roman"/>
                <w:sz w:val="16"/>
                <w:szCs w:val="16"/>
              </w:rPr>
              <w:t>-</w:t>
            </w:r>
            <w:r w:rsidRPr="009D6096">
              <w:rPr>
                <w:rFonts w:ascii="Times New Roman" w:hAnsi="Times New Roman"/>
                <w:sz w:val="16"/>
                <w:szCs w:val="16"/>
              </w:rPr>
              <w:t>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pStyle w:val="2"/>
              <w:shd w:val="clear" w:color="auto" w:fill="auto"/>
              <w:spacing w:line="240" w:lineRule="auto"/>
              <w:ind w:right="-44"/>
              <w:jc w:val="center"/>
              <w:rPr>
                <w:sz w:val="28"/>
                <w:szCs w:val="28"/>
              </w:rPr>
            </w:pPr>
            <w:r w:rsidRPr="009D6096">
              <w:rPr>
                <w:sz w:val="16"/>
                <w:szCs w:val="16"/>
              </w:rPr>
              <w:t>Возмож</w:t>
            </w:r>
            <w:r w:rsidR="006E7953">
              <w:rPr>
                <w:sz w:val="16"/>
                <w:szCs w:val="16"/>
              </w:rPr>
              <w:t>-</w:t>
            </w:r>
            <w:r w:rsidRPr="009D6096">
              <w:rPr>
                <w:sz w:val="16"/>
                <w:szCs w:val="16"/>
              </w:rPr>
              <w:t>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pStyle w:val="2"/>
              <w:shd w:val="clear" w:color="auto" w:fill="auto"/>
              <w:spacing w:line="240" w:lineRule="auto"/>
              <w:ind w:right="-44"/>
              <w:jc w:val="center"/>
              <w:rPr>
                <w:sz w:val="28"/>
                <w:szCs w:val="28"/>
              </w:rPr>
            </w:pPr>
            <w:r w:rsidRPr="009D6096">
              <w:rPr>
                <w:sz w:val="16"/>
                <w:szCs w:val="16"/>
              </w:rPr>
              <w:t>Возмож</w:t>
            </w:r>
            <w:r w:rsidR="006E7953">
              <w:rPr>
                <w:sz w:val="16"/>
                <w:szCs w:val="16"/>
              </w:rPr>
              <w:t>-</w:t>
            </w:r>
            <w:r w:rsidRPr="009D6096">
              <w:rPr>
                <w:sz w:val="16"/>
                <w:szCs w:val="16"/>
              </w:rPr>
              <w:t>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pStyle w:val="2"/>
              <w:shd w:val="clear" w:color="auto" w:fill="auto"/>
              <w:spacing w:line="240" w:lineRule="auto"/>
              <w:ind w:right="-44"/>
              <w:jc w:val="center"/>
              <w:rPr>
                <w:sz w:val="28"/>
                <w:szCs w:val="28"/>
              </w:rPr>
            </w:pPr>
            <w:r w:rsidRPr="009D6096">
              <w:rPr>
                <w:sz w:val="16"/>
                <w:szCs w:val="16"/>
              </w:rPr>
              <w:t>Возмож</w:t>
            </w:r>
            <w:r w:rsidR="006E7953">
              <w:rPr>
                <w:sz w:val="16"/>
                <w:szCs w:val="16"/>
              </w:rPr>
              <w:t>-</w:t>
            </w:r>
            <w:r w:rsidRPr="009D6096">
              <w:rPr>
                <w:sz w:val="16"/>
                <w:szCs w:val="16"/>
              </w:rPr>
              <w:t>ные значения – древесина хвойных и мягколиственных пород</w:t>
            </w:r>
          </w:p>
        </w:tc>
        <w:tc>
          <w:tcPr>
            <w:tcW w:w="0" w:type="auto"/>
          </w:tcPr>
          <w:p w:rsidR="00C22A0F" w:rsidRPr="009D6096" w:rsidRDefault="00C22A0F" w:rsidP="00446DF7">
            <w:pPr>
              <w:spacing w:after="0" w:line="240" w:lineRule="auto"/>
              <w:ind w:right="-44"/>
              <w:rPr>
                <w:rFonts w:ascii="Times New Roman" w:hAnsi="Times New Roman"/>
                <w:sz w:val="20"/>
                <w:szCs w:val="20"/>
              </w:rPr>
            </w:pPr>
            <w:r w:rsidRPr="009D6096">
              <w:rPr>
                <w:rFonts w:ascii="Times New Roman" w:hAnsi="Times New Roman"/>
                <w:sz w:val="16"/>
                <w:szCs w:val="16"/>
              </w:rPr>
              <w:t>Возмож</w:t>
            </w:r>
            <w:r w:rsidR="006E7953">
              <w:rPr>
                <w:rFonts w:ascii="Times New Roman" w:hAnsi="Times New Roman"/>
                <w:sz w:val="16"/>
                <w:szCs w:val="16"/>
              </w:rPr>
              <w:t>-</w:t>
            </w:r>
            <w:r w:rsidRPr="009D6096">
              <w:rPr>
                <w:rFonts w:ascii="Times New Roman" w:hAnsi="Times New Roman"/>
                <w:sz w:val="16"/>
                <w:szCs w:val="16"/>
              </w:rPr>
              <w:t>ные значения – древесина хвойных и мягколиственных пород</w:t>
            </w:r>
          </w:p>
        </w:tc>
      </w:tr>
    </w:tbl>
    <w:p w:rsidR="00C22A0F" w:rsidRDefault="00C22A0F" w:rsidP="001B5B8C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p w:rsidR="00C22A0F" w:rsidRDefault="00C22A0F" w:rsidP="001B5B8C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p w:rsidR="00C22A0F" w:rsidRPr="00161790" w:rsidRDefault="00C22A0F" w:rsidP="001B5B8C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p w:rsidR="00C22A0F" w:rsidRDefault="00C22A0F" w:rsidP="00737F78">
      <w:pPr>
        <w:pStyle w:val="2"/>
        <w:shd w:val="clear" w:color="auto" w:fill="auto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A3C1A">
        <w:rPr>
          <w:sz w:val="28"/>
          <w:szCs w:val="28"/>
        </w:rPr>
        <w:t xml:space="preserve">финансового </w:t>
      </w:r>
      <w:r>
        <w:rPr>
          <w:sz w:val="28"/>
          <w:szCs w:val="28"/>
        </w:rPr>
        <w:t xml:space="preserve">отдела администрации </w:t>
      </w:r>
    </w:p>
    <w:p w:rsidR="003A3C1A" w:rsidRDefault="003A3C1A" w:rsidP="00737F78">
      <w:pPr>
        <w:pStyle w:val="2"/>
        <w:shd w:val="clear" w:color="auto" w:fill="auto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</w:t>
      </w:r>
    </w:p>
    <w:p w:rsidR="00C22A0F" w:rsidRPr="00B74EDB" w:rsidRDefault="00C22A0F" w:rsidP="00B74EDB">
      <w:pPr>
        <w:pStyle w:val="2"/>
        <w:shd w:val="clear" w:color="auto" w:fill="auto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Белореченск</w:t>
      </w:r>
      <w:r w:rsidR="003A3C1A">
        <w:rPr>
          <w:sz w:val="28"/>
          <w:szCs w:val="28"/>
        </w:rPr>
        <w:t>ого р</w:t>
      </w:r>
      <w:r>
        <w:rPr>
          <w:sz w:val="28"/>
          <w:szCs w:val="28"/>
        </w:rPr>
        <w:t>айон</w:t>
      </w:r>
      <w:r w:rsidR="003A3C1A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="003A3C1A">
        <w:rPr>
          <w:sz w:val="28"/>
          <w:szCs w:val="28"/>
        </w:rPr>
        <w:t xml:space="preserve">                      И.А.Гонтарь</w:t>
      </w:r>
    </w:p>
    <w:sectPr w:rsidR="00C22A0F" w:rsidRPr="00B74EDB" w:rsidSect="00462AEB">
      <w:headerReference w:type="even" r:id="rId6"/>
      <w:headerReference w:type="default" r:id="rId7"/>
      <w:pgSz w:w="16838" w:h="11906" w:orient="landscape"/>
      <w:pgMar w:top="851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F22" w:rsidRDefault="00F45F22">
      <w:r>
        <w:separator/>
      </w:r>
    </w:p>
  </w:endnote>
  <w:endnote w:type="continuationSeparator" w:id="1">
    <w:p w:rsidR="00F45F22" w:rsidRDefault="00F45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F22" w:rsidRDefault="00F45F22">
      <w:r>
        <w:separator/>
      </w:r>
    </w:p>
  </w:footnote>
  <w:footnote w:type="continuationSeparator" w:id="1">
    <w:p w:rsidR="00F45F22" w:rsidRDefault="00F45F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53" w:rsidRDefault="003C1A69" w:rsidP="000633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E79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7953" w:rsidRDefault="006E79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53" w:rsidRDefault="003C1A69" w:rsidP="000633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E795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C1A">
      <w:rPr>
        <w:rStyle w:val="a9"/>
        <w:noProof/>
      </w:rPr>
      <w:t>6</w:t>
    </w:r>
    <w:r>
      <w:rPr>
        <w:rStyle w:val="a9"/>
      </w:rPr>
      <w:fldChar w:fldCharType="end"/>
    </w:r>
  </w:p>
  <w:p w:rsidR="006E7953" w:rsidRDefault="006E79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701"/>
    <w:rsid w:val="00003DDE"/>
    <w:rsid w:val="00037C3B"/>
    <w:rsid w:val="0006337D"/>
    <w:rsid w:val="00077BA8"/>
    <w:rsid w:val="000E61A9"/>
    <w:rsid w:val="000F5081"/>
    <w:rsid w:val="00101A0C"/>
    <w:rsid w:val="00121780"/>
    <w:rsid w:val="001271A7"/>
    <w:rsid w:val="00161790"/>
    <w:rsid w:val="0018508D"/>
    <w:rsid w:val="001A0F5B"/>
    <w:rsid w:val="001B5B8C"/>
    <w:rsid w:val="001D1AA6"/>
    <w:rsid w:val="001F1BAC"/>
    <w:rsid w:val="00217E5C"/>
    <w:rsid w:val="00234C1F"/>
    <w:rsid w:val="002726EC"/>
    <w:rsid w:val="00272BF0"/>
    <w:rsid w:val="002B0BFA"/>
    <w:rsid w:val="00321D86"/>
    <w:rsid w:val="00351CD1"/>
    <w:rsid w:val="003A3C1A"/>
    <w:rsid w:val="003B6411"/>
    <w:rsid w:val="003C1A69"/>
    <w:rsid w:val="0044479A"/>
    <w:rsid w:val="00446DF7"/>
    <w:rsid w:val="00462AEB"/>
    <w:rsid w:val="004B35B7"/>
    <w:rsid w:val="004D13DF"/>
    <w:rsid w:val="005D09CD"/>
    <w:rsid w:val="005E21B5"/>
    <w:rsid w:val="0062687C"/>
    <w:rsid w:val="006C5194"/>
    <w:rsid w:val="006C73F3"/>
    <w:rsid w:val="006E7953"/>
    <w:rsid w:val="006F2D8B"/>
    <w:rsid w:val="00737F78"/>
    <w:rsid w:val="007475EE"/>
    <w:rsid w:val="007565C0"/>
    <w:rsid w:val="007B78AD"/>
    <w:rsid w:val="007D2981"/>
    <w:rsid w:val="007E37BF"/>
    <w:rsid w:val="007E5246"/>
    <w:rsid w:val="007F5701"/>
    <w:rsid w:val="0081264F"/>
    <w:rsid w:val="00880FF6"/>
    <w:rsid w:val="00912AE3"/>
    <w:rsid w:val="00927D92"/>
    <w:rsid w:val="00963A91"/>
    <w:rsid w:val="009D23BF"/>
    <w:rsid w:val="009D6096"/>
    <w:rsid w:val="00AA38DA"/>
    <w:rsid w:val="00B26859"/>
    <w:rsid w:val="00B54DA1"/>
    <w:rsid w:val="00B6173C"/>
    <w:rsid w:val="00B74EDB"/>
    <w:rsid w:val="00C00A5B"/>
    <w:rsid w:val="00C22A0F"/>
    <w:rsid w:val="00C93514"/>
    <w:rsid w:val="00CF4CB9"/>
    <w:rsid w:val="00D51DA6"/>
    <w:rsid w:val="00E541F3"/>
    <w:rsid w:val="00E9396F"/>
    <w:rsid w:val="00E961D7"/>
    <w:rsid w:val="00EA4BB7"/>
    <w:rsid w:val="00EA66D5"/>
    <w:rsid w:val="00EF22EB"/>
    <w:rsid w:val="00F418A1"/>
    <w:rsid w:val="00F45F22"/>
    <w:rsid w:val="00F700A2"/>
    <w:rsid w:val="00F90F3C"/>
    <w:rsid w:val="00F943CC"/>
    <w:rsid w:val="00FB1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3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1B5B8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B5B8C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/>
      <w:sz w:val="27"/>
      <w:szCs w:val="27"/>
    </w:rPr>
  </w:style>
  <w:style w:type="table" w:styleId="a4">
    <w:name w:val="Table Grid"/>
    <w:basedOn w:val="a1"/>
    <w:uiPriority w:val="99"/>
    <w:rsid w:val="001B5B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03DD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62A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321D86"/>
    <w:rPr>
      <w:rFonts w:cs="Times New Roman"/>
      <w:lang w:eastAsia="en-US"/>
    </w:rPr>
  </w:style>
  <w:style w:type="character" w:styleId="a9">
    <w:name w:val="page number"/>
    <w:basedOn w:val="a0"/>
    <w:uiPriority w:val="99"/>
    <w:rsid w:val="00462AE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0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vyalaya</dc:creator>
  <cp:keywords/>
  <dc:description/>
  <cp:lastModifiedBy>Пользователь</cp:lastModifiedBy>
  <cp:revision>17</cp:revision>
  <cp:lastPrinted>2016-01-26T07:34:00Z</cp:lastPrinted>
  <dcterms:created xsi:type="dcterms:W3CDTF">2016-01-27T10:11:00Z</dcterms:created>
  <dcterms:modified xsi:type="dcterms:W3CDTF">2016-02-01T06:05:00Z</dcterms:modified>
</cp:coreProperties>
</file>